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087A" w14:textId="77777777" w:rsidR="00761B8E" w:rsidRDefault="00B6743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《农业经济管理研究》投稿须知</w:t>
      </w:r>
    </w:p>
    <w:p w14:paraId="4B9A26D1" w14:textId="77777777" w:rsidR="00761B8E" w:rsidRDefault="00761B8E"/>
    <w:p w14:paraId="50C5DAAE" w14:textId="77777777" w:rsidR="00761B8E" w:rsidRDefault="00B6743E">
      <w:r>
        <w:rPr>
          <w:rFonts w:hint="eastAsia"/>
        </w:rPr>
        <w:t xml:space="preserve"> </w:t>
      </w:r>
    </w:p>
    <w:p w14:paraId="75AEE701" w14:textId="77777777" w:rsidR="00761B8E" w:rsidRDefault="00B6743E">
      <w:pPr>
        <w:ind w:firstLineChars="200" w:firstLine="420"/>
      </w:pPr>
      <w:r>
        <w:rPr>
          <w:rFonts w:hint="eastAsia"/>
        </w:rPr>
        <w:t>所有投稿请按照论文模版撰稿，按要求签署“版权转让协议”，同时提供</w:t>
      </w:r>
      <w:r>
        <w:rPr>
          <w:rFonts w:hint="eastAsia"/>
        </w:rPr>
        <w:t>AIGC</w:t>
      </w:r>
      <w:r>
        <w:rPr>
          <w:rFonts w:hint="eastAsia"/>
        </w:rPr>
        <w:t>检测报告，检测值不超过</w:t>
      </w:r>
      <w:r>
        <w:rPr>
          <w:rFonts w:hint="eastAsia"/>
        </w:rPr>
        <w:t>15%</w:t>
      </w:r>
      <w:r>
        <w:rPr>
          <w:rFonts w:hint="eastAsia"/>
        </w:rPr>
        <w:t>。应提供第一作者和通信作者联系电话、电子邮件。投稿系统：</w:t>
      </w:r>
      <w:r>
        <w:rPr>
          <w:rFonts w:hint="eastAsia"/>
        </w:rPr>
        <w:t>https://qkzx.henau.edu.cn/</w:t>
      </w:r>
      <w:r>
        <w:rPr>
          <w:rFonts w:hint="eastAsia"/>
        </w:rPr>
        <w:t>。</w:t>
      </w:r>
    </w:p>
    <w:p w14:paraId="231C5448" w14:textId="77777777" w:rsidR="00761B8E" w:rsidRDefault="00B6743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文稿要求</w:t>
      </w:r>
    </w:p>
    <w:p w14:paraId="1517C07A" w14:textId="77777777" w:rsidR="00761B8E" w:rsidRDefault="00B6743E">
      <w:r>
        <w:rPr>
          <w:rFonts w:hint="eastAsia"/>
        </w:rPr>
        <w:t xml:space="preserve">    </w:t>
      </w:r>
      <w:r>
        <w:rPr>
          <w:rFonts w:hint="eastAsia"/>
        </w:rPr>
        <w:t>文稿基本要求</w:t>
      </w:r>
      <w:r>
        <w:rPr>
          <w:rFonts w:hint="eastAsia"/>
        </w:rPr>
        <w:t>为“科学性、创新性、真实性、规范性”，要求立意新颖、主题明确、内容翔实、层次分明、语句通顺，为未公开发表的原创科研成果。内容不涉及国家机密且无著作权争议。省部级以上基金项目研究成果优先刊用。</w:t>
      </w:r>
      <w:r>
        <w:rPr>
          <w:rFonts w:hint="eastAsia"/>
        </w:rPr>
        <w:t>15000</w:t>
      </w:r>
      <w:r>
        <w:rPr>
          <w:rFonts w:hint="eastAsia"/>
        </w:rPr>
        <w:t>字符左右。</w:t>
      </w:r>
    </w:p>
    <w:p w14:paraId="60268F01" w14:textId="77777777" w:rsidR="00761B8E" w:rsidRDefault="00B6743E">
      <w:r>
        <w:rPr>
          <w:rFonts w:hint="eastAsia"/>
        </w:rPr>
        <w:t xml:space="preserve">    </w:t>
      </w:r>
      <w:r>
        <w:rPr>
          <w:rFonts w:hint="eastAsia"/>
        </w:rPr>
        <w:t>文稿书写顺序为：题目、作者姓名、单位全称、所在地名、邮编、摘要</w:t>
      </w:r>
      <w:r>
        <w:rPr>
          <w:rFonts w:hint="eastAsia"/>
        </w:rPr>
        <w:t>(300</w:t>
      </w:r>
      <w:r>
        <w:rPr>
          <w:rFonts w:hint="eastAsia"/>
        </w:rPr>
        <w:t>～</w:t>
      </w:r>
      <w:r>
        <w:rPr>
          <w:rFonts w:hint="eastAsia"/>
        </w:rPr>
        <w:t>500</w:t>
      </w:r>
      <w:r>
        <w:rPr>
          <w:rFonts w:hint="eastAsia"/>
        </w:rPr>
        <w:t>字</w:t>
      </w:r>
      <w:r>
        <w:rPr>
          <w:rFonts w:hint="eastAsia"/>
        </w:rPr>
        <w:t>)</w:t>
      </w:r>
      <w:r>
        <w:rPr>
          <w:rFonts w:hint="eastAsia"/>
        </w:rPr>
        <w:t>、关键词</w:t>
      </w:r>
      <w:r>
        <w:rPr>
          <w:rFonts w:hint="eastAsia"/>
        </w:rPr>
        <w:t>(3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个</w:t>
      </w:r>
      <w:r>
        <w:rPr>
          <w:rFonts w:hint="eastAsia"/>
        </w:rPr>
        <w:t>)</w:t>
      </w:r>
      <w:r>
        <w:rPr>
          <w:rFonts w:hint="eastAsia"/>
        </w:rPr>
        <w:t>、中图分类号、文献标志码、英文题名、作者姓名（汉语拼音）、单位（英文）、英文摘要、英文关键词、正文、参考文献。其中，汉语姓名译法采用姓前名后，在英文标题下的作者姓名为：姓全部大写，名首字母大</w:t>
      </w:r>
      <w:r>
        <w:rPr>
          <w:rFonts w:hint="eastAsia"/>
        </w:rPr>
        <w:t>写；名为两个字时，中间不空，例如：</w:t>
      </w:r>
      <w:r>
        <w:rPr>
          <w:rFonts w:hint="eastAsia"/>
        </w:rPr>
        <w:t>ZHAO Xiangdang, DONG Yang</w:t>
      </w:r>
      <w:r>
        <w:rPr>
          <w:rFonts w:hint="eastAsia"/>
        </w:rPr>
        <w:t>，</w:t>
      </w:r>
      <w:r>
        <w:rPr>
          <w:rFonts w:hint="eastAsia"/>
        </w:rPr>
        <w:t>XU Saicai</w:t>
      </w:r>
      <w:r>
        <w:rPr>
          <w:rFonts w:hint="eastAsia"/>
        </w:rPr>
        <w:t>。</w:t>
      </w:r>
    </w:p>
    <w:p w14:paraId="203191C6" w14:textId="77777777" w:rsidR="00761B8E" w:rsidRDefault="00B6743E">
      <w:r>
        <w:rPr>
          <w:rFonts w:hint="eastAsia"/>
        </w:rPr>
        <w:t xml:space="preserve">    2.</w:t>
      </w:r>
      <w:r>
        <w:rPr>
          <w:rFonts w:hint="eastAsia"/>
        </w:rPr>
        <w:t>首页脚注标识项目</w:t>
      </w:r>
    </w:p>
    <w:p w14:paraId="473E76D6" w14:textId="77777777" w:rsidR="00761B8E" w:rsidRDefault="00B6743E">
      <w:pPr>
        <w:ind w:firstLineChars="200" w:firstLine="420"/>
      </w:pPr>
      <w:r>
        <w:rPr>
          <w:rFonts w:hint="eastAsia"/>
        </w:rPr>
        <w:t>收稿日期：</w:t>
      </w:r>
      <w:r>
        <w:rPr>
          <w:rFonts w:hint="eastAsia"/>
        </w:rPr>
        <w:t xml:space="preserve"> yyyy</w:t>
      </w:r>
      <w:r>
        <w:rPr>
          <w:rFonts w:hint="eastAsia"/>
        </w:rPr>
        <w:t>−</w:t>
      </w:r>
      <w:r>
        <w:rPr>
          <w:rFonts w:hint="eastAsia"/>
        </w:rPr>
        <w:t>mm</w:t>
      </w:r>
      <w:r>
        <w:rPr>
          <w:rFonts w:hint="eastAsia"/>
        </w:rPr>
        <w:t>−</w:t>
      </w:r>
      <w:r>
        <w:rPr>
          <w:rFonts w:hint="eastAsia"/>
        </w:rPr>
        <w:t xml:space="preserve">dd   </w:t>
      </w:r>
    </w:p>
    <w:p w14:paraId="26601A53" w14:textId="77777777" w:rsidR="00761B8E" w:rsidRDefault="00B6743E">
      <w:pPr>
        <w:ind w:firstLineChars="200" w:firstLine="420"/>
      </w:pPr>
      <w:r>
        <w:rPr>
          <w:rFonts w:hint="eastAsia"/>
        </w:rPr>
        <w:t>基金项目：国家（或省部级）基金项目（项目编号），原则上不超过</w:t>
      </w:r>
      <w:r>
        <w:rPr>
          <w:rFonts w:hint="eastAsia"/>
        </w:rPr>
        <w:t>3</w:t>
      </w:r>
      <w:r>
        <w:rPr>
          <w:rFonts w:hint="eastAsia"/>
        </w:rPr>
        <w:t>个。</w:t>
      </w:r>
    </w:p>
    <w:p w14:paraId="7700F35C" w14:textId="77777777" w:rsidR="00761B8E" w:rsidRDefault="00B6743E">
      <w:pPr>
        <w:ind w:firstLineChars="200" w:firstLine="420"/>
      </w:pPr>
      <w:r>
        <w:rPr>
          <w:rFonts w:hint="eastAsia"/>
        </w:rPr>
        <w:t>作者简介：第一作者姓名（出生年—），性别，籍贯，职称，学位，主要研究方向为……。</w:t>
      </w:r>
    </w:p>
    <w:p w14:paraId="42D68B3B" w14:textId="77777777" w:rsidR="00761B8E" w:rsidRDefault="00B6743E">
      <w:pPr>
        <w:ind w:firstLineChars="200" w:firstLine="420"/>
      </w:pPr>
      <w:r>
        <w:rPr>
          <w:rFonts w:hint="eastAsia"/>
        </w:rPr>
        <w:t>通信作者：姓名（出生年—），性别，籍贯，职称，学位，主要研究方向为……。</w:t>
      </w:r>
    </w:p>
    <w:p w14:paraId="076F12B7" w14:textId="77777777" w:rsidR="00761B8E" w:rsidRDefault="00B6743E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题名</w:t>
      </w:r>
    </w:p>
    <w:p w14:paraId="5B75845B" w14:textId="77777777" w:rsidR="00761B8E" w:rsidRDefault="00B6743E">
      <w:pPr>
        <w:ind w:firstLineChars="200" w:firstLine="420"/>
      </w:pPr>
      <w:r>
        <w:rPr>
          <w:rFonts w:hint="eastAsia"/>
        </w:rPr>
        <w:t>文章题名务求简明确切，一般不超过</w:t>
      </w:r>
      <w:r>
        <w:rPr>
          <w:rFonts w:hint="eastAsia"/>
        </w:rPr>
        <w:t>20</w:t>
      </w:r>
      <w:r>
        <w:rPr>
          <w:rFonts w:hint="eastAsia"/>
        </w:rPr>
        <w:t>字，必要时可加副题名。中英文题名内容应一致，英文题目中所有实词首</w:t>
      </w:r>
      <w:r>
        <w:rPr>
          <w:rFonts w:hint="eastAsia"/>
        </w:rPr>
        <w:t>字母大写；禁止使用非公知公用的符号、缩写词、外来语、代号和商品名。</w:t>
      </w:r>
    </w:p>
    <w:p w14:paraId="1C4C20E0" w14:textId="77777777" w:rsidR="00761B8E" w:rsidRDefault="00B6743E">
      <w:r>
        <w:rPr>
          <w:rFonts w:hint="eastAsia"/>
        </w:rPr>
        <w:t xml:space="preserve">    4.</w:t>
      </w:r>
      <w:r>
        <w:rPr>
          <w:rFonts w:hint="eastAsia"/>
        </w:rPr>
        <w:t>摘要</w:t>
      </w:r>
    </w:p>
    <w:p w14:paraId="3F4BB3EF" w14:textId="77777777" w:rsidR="00761B8E" w:rsidRDefault="00B6743E">
      <w:pPr>
        <w:ind w:firstLineChars="200" w:firstLine="420"/>
      </w:pPr>
      <w:r>
        <w:rPr>
          <w:rFonts w:hint="eastAsia"/>
        </w:rPr>
        <w:t>应采用报道式摘要，摘要中各要素须用完整的语句阐述，整体应能比较完整地再现论文的主要内容。</w:t>
      </w:r>
      <w:r>
        <w:rPr>
          <w:rFonts w:hint="eastAsia"/>
        </w:rPr>
        <w:t>300</w:t>
      </w:r>
      <w:r>
        <w:rPr>
          <w:rFonts w:hint="eastAsia"/>
        </w:rPr>
        <w:t>～</w:t>
      </w:r>
      <w:r>
        <w:rPr>
          <w:rFonts w:hint="eastAsia"/>
        </w:rPr>
        <w:t>500</w:t>
      </w:r>
      <w:r>
        <w:rPr>
          <w:rFonts w:hint="eastAsia"/>
        </w:rPr>
        <w:t>字。英文摘要中的大写、小写，正体、斜体要正确规范。</w:t>
      </w:r>
    </w:p>
    <w:p w14:paraId="5BD730F0" w14:textId="77777777" w:rsidR="00761B8E" w:rsidRDefault="00B6743E">
      <w:pPr>
        <w:ind w:firstLineChars="200" w:firstLine="420"/>
      </w:pPr>
      <w:r>
        <w:rPr>
          <w:rFonts w:hint="eastAsia"/>
        </w:rPr>
        <w:t>5.</w:t>
      </w:r>
      <w:r>
        <w:rPr>
          <w:rFonts w:hint="eastAsia"/>
        </w:rPr>
        <w:t>正文</w:t>
      </w:r>
    </w:p>
    <w:p w14:paraId="75C3C1A6" w14:textId="77777777" w:rsidR="00761B8E" w:rsidRDefault="00B6743E">
      <w:pPr>
        <w:ind w:firstLineChars="200" w:firstLine="420"/>
      </w:pPr>
      <w:r>
        <w:rPr>
          <w:rFonts w:hint="eastAsia"/>
        </w:rPr>
        <w:t>正文各级标题用一、（一）、</w:t>
      </w:r>
      <w:r>
        <w:rPr>
          <w:rFonts w:hint="eastAsia"/>
        </w:rPr>
        <w:t>1.</w:t>
      </w:r>
      <w:r>
        <w:rPr>
          <w:rFonts w:hint="eastAsia"/>
        </w:rPr>
        <w:t>，一般不超过</w:t>
      </w:r>
      <w:r>
        <w:rPr>
          <w:rFonts w:hint="eastAsia"/>
        </w:rPr>
        <w:t>3</w:t>
      </w:r>
      <w:r>
        <w:rPr>
          <w:rFonts w:hint="eastAsia"/>
        </w:rPr>
        <w:t>级。</w:t>
      </w:r>
      <w:r>
        <w:rPr>
          <w:rFonts w:hint="eastAsia"/>
        </w:rPr>
        <w:t>3</w:t>
      </w:r>
      <w:r>
        <w:rPr>
          <w:rFonts w:hint="eastAsia"/>
        </w:rPr>
        <w:t>级标题后正文接排。</w:t>
      </w:r>
    </w:p>
    <w:p w14:paraId="25B6B694" w14:textId="77777777" w:rsidR="00761B8E" w:rsidRDefault="00B6743E">
      <w:r>
        <w:rPr>
          <w:rFonts w:hint="eastAsia"/>
        </w:rPr>
        <w:t xml:space="preserve">    6.</w:t>
      </w:r>
      <w:r>
        <w:rPr>
          <w:rFonts w:hint="eastAsia"/>
        </w:rPr>
        <w:t>图和表</w:t>
      </w:r>
    </w:p>
    <w:p w14:paraId="58E09E10" w14:textId="77777777" w:rsidR="00761B8E" w:rsidRDefault="00B6743E">
      <w:pPr>
        <w:ind w:firstLineChars="200" w:firstLine="420"/>
      </w:pPr>
      <w:r>
        <w:rPr>
          <w:rFonts w:hint="eastAsia"/>
        </w:rPr>
        <w:t>文中数量关系尽量用图表表示，应排在正文首次提及之后，具有自明性。图的大小要适中，线条均匀，主铺线分明，标注完整；照片要求图像清晰，反差适宜，剪裁得当，显微照片应标出放大倍数</w:t>
      </w:r>
      <w:r>
        <w:rPr>
          <w:rFonts w:hint="eastAsia"/>
        </w:rPr>
        <w:t>或标出标尺。图片的文字是矢量的，图片要清晰，</w:t>
      </w:r>
      <w:r>
        <w:rPr>
          <w:rFonts w:hint="eastAsia"/>
        </w:rPr>
        <w:t xml:space="preserve"> </w:t>
      </w:r>
      <w:r>
        <w:rPr>
          <w:rFonts w:hint="eastAsia"/>
        </w:rPr>
        <w:t>精度要求在</w:t>
      </w:r>
      <w:r>
        <w:rPr>
          <w:rFonts w:hint="eastAsia"/>
        </w:rPr>
        <w:t>300dpi</w:t>
      </w:r>
      <w:r>
        <w:rPr>
          <w:rFonts w:hint="eastAsia"/>
        </w:rPr>
        <w:t>以上。内文中有公式、分子式要求是可编辑的矢量文字，避免将其他制图软件中的截图插入到内文中。文中表采取三线表格式。</w:t>
      </w:r>
    </w:p>
    <w:p w14:paraId="2FDE9294" w14:textId="77777777" w:rsidR="00761B8E" w:rsidRDefault="00B6743E">
      <w:r>
        <w:rPr>
          <w:rFonts w:hint="eastAsia"/>
        </w:rPr>
        <w:t xml:space="preserve">    7.</w:t>
      </w:r>
      <w:r>
        <w:rPr>
          <w:rFonts w:hint="eastAsia"/>
        </w:rPr>
        <w:t>量和单位</w:t>
      </w:r>
    </w:p>
    <w:p w14:paraId="5907BBF5" w14:textId="77777777" w:rsidR="00761B8E" w:rsidRDefault="00B6743E">
      <w:r>
        <w:rPr>
          <w:rFonts w:hint="eastAsia"/>
        </w:rPr>
        <w:t xml:space="preserve">   </w:t>
      </w:r>
      <w:r>
        <w:rPr>
          <w:rFonts w:hint="eastAsia"/>
        </w:rPr>
        <w:t>使用法定计量单位，量名称及单位名称、符号、数字等应符合国家标准，书写规范化。用于计量的数字应采用阿拉伯数字。</w:t>
      </w:r>
      <w:r>
        <w:rPr>
          <w:rFonts w:hint="eastAsia"/>
        </w:rPr>
        <w:t>4</w:t>
      </w:r>
      <w:r>
        <w:rPr>
          <w:rFonts w:hint="eastAsia"/>
        </w:rPr>
        <w:t>位以上的整数或小数，请采用“千分空”分节。如，</w:t>
      </w:r>
      <w:r>
        <w:rPr>
          <w:rFonts w:hint="eastAsia"/>
        </w:rPr>
        <w:t>55 235 367</w:t>
      </w:r>
      <w:r>
        <w:rPr>
          <w:rFonts w:hint="eastAsia"/>
        </w:rPr>
        <w:t>。</w:t>
      </w:r>
    </w:p>
    <w:p w14:paraId="313CB6EF" w14:textId="77777777" w:rsidR="00761B8E" w:rsidRDefault="00B6743E">
      <w:r>
        <w:rPr>
          <w:rFonts w:hint="eastAsia"/>
        </w:rPr>
        <w:t xml:space="preserve">    8.</w:t>
      </w:r>
      <w:r>
        <w:rPr>
          <w:rFonts w:hint="eastAsia"/>
        </w:rPr>
        <w:t>参考文献</w:t>
      </w:r>
    </w:p>
    <w:p w14:paraId="43DAB7D5" w14:textId="77777777" w:rsidR="00761B8E" w:rsidRDefault="00B6743E">
      <w:r>
        <w:rPr>
          <w:rFonts w:hint="eastAsia"/>
        </w:rPr>
        <w:t xml:space="preserve">   </w:t>
      </w:r>
      <w:r>
        <w:rPr>
          <w:rFonts w:hint="eastAsia"/>
        </w:rPr>
        <w:t>本刊采用顺序编码制，所引文献应为公开发表的文献资源。著录格式按“信息与文献</w:t>
      </w:r>
      <w:r>
        <w:rPr>
          <w:rFonts w:hint="eastAsia"/>
        </w:rPr>
        <w:t xml:space="preserve"> </w:t>
      </w:r>
      <w:r>
        <w:rPr>
          <w:rFonts w:hint="eastAsia"/>
        </w:rPr>
        <w:t>参考文献著录规则”</w:t>
      </w:r>
      <w:r>
        <w:rPr>
          <w:rFonts w:hint="eastAsia"/>
        </w:rPr>
        <w:t>编排，文末著录格式为：</w:t>
      </w:r>
    </w:p>
    <w:p w14:paraId="0E6F51E8" w14:textId="77777777" w:rsidR="00761B8E" w:rsidRDefault="00B6743E">
      <w:r>
        <w:rPr>
          <w:rFonts w:hint="eastAsia"/>
        </w:rPr>
        <w:lastRenderedPageBreak/>
        <w:t xml:space="preserve">    </w:t>
      </w:r>
      <w:r>
        <w:rPr>
          <w:rFonts w:hint="eastAsia"/>
        </w:rPr>
        <w:t>报纸：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作者．篇名</w:t>
      </w:r>
      <w:r>
        <w:rPr>
          <w:rFonts w:hint="eastAsia"/>
        </w:rPr>
        <w:t>[N]</w:t>
      </w:r>
      <w:r>
        <w:rPr>
          <w:rFonts w:hint="eastAsia"/>
        </w:rPr>
        <w:t>．报纸名，出版日期（版次）．</w:t>
      </w:r>
    </w:p>
    <w:p w14:paraId="3CBFCA67" w14:textId="77777777" w:rsidR="00761B8E" w:rsidRDefault="00B6743E">
      <w:r>
        <w:rPr>
          <w:rFonts w:hint="eastAsia"/>
        </w:rPr>
        <w:t xml:space="preserve">   </w:t>
      </w:r>
      <w:r>
        <w:rPr>
          <w:rFonts w:hint="eastAsia"/>
        </w:rPr>
        <w:t>期刊：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题名</w:t>
      </w:r>
      <w:r>
        <w:rPr>
          <w:rFonts w:hint="eastAsia"/>
        </w:rPr>
        <w:t>[J].</w:t>
      </w:r>
      <w:r>
        <w:rPr>
          <w:rFonts w:hint="eastAsia"/>
        </w:rPr>
        <w:t>期刊名，出版年，卷（期）：起止页</w:t>
      </w:r>
      <w:r>
        <w:rPr>
          <w:rFonts w:hint="eastAsia"/>
        </w:rPr>
        <w:t>.</w:t>
      </w:r>
    </w:p>
    <w:p w14:paraId="639F95F2" w14:textId="77777777" w:rsidR="00761B8E" w:rsidRDefault="00B6743E">
      <w:r>
        <w:rPr>
          <w:rFonts w:hint="eastAsia"/>
        </w:rPr>
        <w:t xml:space="preserve">   </w:t>
      </w:r>
      <w:r>
        <w:rPr>
          <w:rFonts w:hint="eastAsia"/>
        </w:rPr>
        <w:t>专著：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题名</w:t>
      </w:r>
      <w:r>
        <w:rPr>
          <w:rFonts w:hint="eastAsia"/>
        </w:rPr>
        <w:t>[M].</w:t>
      </w:r>
      <w:r>
        <w:rPr>
          <w:rFonts w:hint="eastAsia"/>
        </w:rPr>
        <w:t>版本项（第</w:t>
      </w:r>
      <w:r>
        <w:rPr>
          <w:rFonts w:hint="eastAsia"/>
        </w:rPr>
        <w:t>1</w:t>
      </w:r>
      <w:r>
        <w:rPr>
          <w:rFonts w:hint="eastAsia"/>
        </w:rPr>
        <w:t>版不注）</w:t>
      </w:r>
      <w:r>
        <w:rPr>
          <w:rFonts w:hint="eastAsia"/>
        </w:rPr>
        <w:t>.</w:t>
      </w:r>
      <w:r>
        <w:rPr>
          <w:rFonts w:hint="eastAsia"/>
        </w:rPr>
        <w:t>出版地：出版者，出版年</w:t>
      </w:r>
      <w:r>
        <w:rPr>
          <w:rFonts w:hint="eastAsia"/>
        </w:rPr>
        <w:t>.</w:t>
      </w:r>
    </w:p>
    <w:p w14:paraId="09A04513" w14:textId="77777777" w:rsidR="00761B8E" w:rsidRDefault="00B6743E">
      <w:r>
        <w:rPr>
          <w:rFonts w:hint="eastAsia"/>
        </w:rPr>
        <w:t xml:space="preserve">   </w:t>
      </w:r>
      <w:r>
        <w:rPr>
          <w:rFonts w:hint="eastAsia"/>
        </w:rPr>
        <w:t>论文集（析出文献）：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析出文献主要责任者</w:t>
      </w:r>
      <w:r>
        <w:rPr>
          <w:rFonts w:hint="eastAsia"/>
        </w:rPr>
        <w:t>.</w:t>
      </w:r>
      <w:r>
        <w:rPr>
          <w:rFonts w:hint="eastAsia"/>
        </w:rPr>
        <w:t>题名</w:t>
      </w:r>
      <w:r>
        <w:rPr>
          <w:rFonts w:hint="eastAsia"/>
        </w:rPr>
        <w:t xml:space="preserve"> [C] //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文集名</w:t>
      </w:r>
      <w:r>
        <w:rPr>
          <w:rFonts w:hint="eastAsia"/>
        </w:rPr>
        <w:t>.</w:t>
      </w:r>
      <w:r>
        <w:rPr>
          <w:rFonts w:hint="eastAsia"/>
        </w:rPr>
        <w:t>出版地：出版者，出版年：起止页</w:t>
      </w:r>
      <w:r>
        <w:rPr>
          <w:rFonts w:hint="eastAsia"/>
        </w:rPr>
        <w:t>.</w:t>
      </w:r>
    </w:p>
    <w:p w14:paraId="308DFAC2" w14:textId="77777777" w:rsidR="00761B8E" w:rsidRDefault="00B6743E">
      <w:r>
        <w:rPr>
          <w:rFonts w:hint="eastAsia"/>
        </w:rPr>
        <w:t xml:space="preserve">    </w:t>
      </w:r>
      <w:r>
        <w:rPr>
          <w:rFonts w:hint="eastAsia"/>
        </w:rPr>
        <w:t>学位论文：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题名</w:t>
      </w:r>
      <w:r>
        <w:rPr>
          <w:rFonts w:hint="eastAsia"/>
        </w:rPr>
        <w:t>[D].</w:t>
      </w:r>
      <w:r>
        <w:rPr>
          <w:rFonts w:hint="eastAsia"/>
        </w:rPr>
        <w:t>保存地：保存单位，出版年</w:t>
      </w:r>
      <w:r>
        <w:rPr>
          <w:rFonts w:hint="eastAsia"/>
        </w:rPr>
        <w:t>.</w:t>
      </w:r>
    </w:p>
    <w:p w14:paraId="571536F9" w14:textId="77777777" w:rsidR="00761B8E" w:rsidRDefault="00B6743E">
      <w:r>
        <w:rPr>
          <w:rFonts w:hint="eastAsia"/>
        </w:rPr>
        <w:t>条例：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颁布单位．条例名称．发布日期．</w:t>
      </w:r>
    </w:p>
    <w:p w14:paraId="3C246915" w14:textId="77777777" w:rsidR="00761B8E" w:rsidRDefault="00B6743E">
      <w:r>
        <w:rPr>
          <w:rFonts w:hint="eastAsia"/>
        </w:rPr>
        <w:t xml:space="preserve">    </w:t>
      </w:r>
      <w:r>
        <w:rPr>
          <w:rFonts w:hint="eastAsia"/>
        </w:rPr>
        <w:t>译著：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原著作者．书名</w:t>
      </w:r>
      <w:r>
        <w:rPr>
          <w:rFonts w:hint="eastAsia"/>
        </w:rPr>
        <w:t>[H]</w:t>
      </w:r>
      <w:r>
        <w:rPr>
          <w:rFonts w:hint="eastAsia"/>
        </w:rPr>
        <w:t>．译者，译．出版地：出版社，出版年份：起止页码．</w:t>
      </w:r>
    </w:p>
    <w:p w14:paraId="5546913D" w14:textId="77777777" w:rsidR="00761B8E" w:rsidRDefault="00B6743E">
      <w:r>
        <w:rPr>
          <w:rFonts w:hint="eastAsia"/>
        </w:rPr>
        <w:t xml:space="preserve">    </w:t>
      </w:r>
      <w:r>
        <w:rPr>
          <w:rFonts w:hint="eastAsia"/>
        </w:rPr>
        <w:t>电子资源：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>]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题名：其他题名信息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>/</w:t>
      </w:r>
      <w:r>
        <w:rPr>
          <w:rFonts w:hint="eastAsia"/>
        </w:rPr>
        <w:t>文献载体标识</w:t>
      </w:r>
      <w:r>
        <w:rPr>
          <w:rFonts w:hint="eastAsia"/>
        </w:rPr>
        <w:t>].</w:t>
      </w:r>
      <w:r>
        <w:rPr>
          <w:rFonts w:hint="eastAsia"/>
        </w:rPr>
        <w:t>出版地：出版者，出版年：引文页码（更新或修改日期）</w:t>
      </w:r>
      <w:r>
        <w:rPr>
          <w:rFonts w:hint="eastAsia"/>
        </w:rPr>
        <w:t>[</w:t>
      </w:r>
      <w:r>
        <w:rPr>
          <w:rFonts w:hint="eastAsia"/>
        </w:rPr>
        <w:t>引用日期</w:t>
      </w:r>
      <w:r>
        <w:rPr>
          <w:rFonts w:hint="eastAsia"/>
        </w:rPr>
        <w:t>].</w:t>
      </w:r>
      <w:r>
        <w:rPr>
          <w:rFonts w:hint="eastAsia"/>
        </w:rPr>
        <w:t>获取和访问路径</w:t>
      </w:r>
      <w:r>
        <w:rPr>
          <w:rFonts w:hint="eastAsia"/>
        </w:rPr>
        <w:t>.</w:t>
      </w:r>
    </w:p>
    <w:p w14:paraId="29E11ED6" w14:textId="77777777" w:rsidR="00761B8E" w:rsidRDefault="00B6743E">
      <w:r>
        <w:rPr>
          <w:rFonts w:hint="eastAsia"/>
        </w:rPr>
        <w:t xml:space="preserve">    </w:t>
      </w:r>
      <w:r>
        <w:rPr>
          <w:rFonts w:hint="eastAsia"/>
        </w:rPr>
        <w:t>其中，作者的姓名，一律“姓在前，名在后”。作者不超过</w:t>
      </w:r>
      <w:r>
        <w:rPr>
          <w:rFonts w:hint="eastAsia"/>
        </w:rPr>
        <w:t xml:space="preserve"> 3 </w:t>
      </w:r>
      <w:r>
        <w:rPr>
          <w:rFonts w:hint="eastAsia"/>
        </w:rPr>
        <w:t>人的，全部列出；超过</w:t>
      </w:r>
      <w:r>
        <w:rPr>
          <w:rFonts w:hint="eastAsia"/>
        </w:rPr>
        <w:t xml:space="preserve"> 3 </w:t>
      </w:r>
      <w:r>
        <w:rPr>
          <w:rFonts w:hint="eastAsia"/>
        </w:rPr>
        <w:t>人的，列出前</w:t>
      </w:r>
      <w:r>
        <w:rPr>
          <w:rFonts w:hint="eastAsia"/>
        </w:rPr>
        <w:t>3</w:t>
      </w:r>
      <w:r>
        <w:rPr>
          <w:rFonts w:hint="eastAsia"/>
        </w:rPr>
        <w:t>位，后面加“，等”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人名之间用“</w:t>
      </w:r>
      <w:r>
        <w:rPr>
          <w:rFonts w:hint="eastAsia"/>
        </w:rPr>
        <w:t xml:space="preserve">, </w:t>
      </w:r>
      <w:r>
        <w:rPr>
          <w:rFonts w:hint="eastAsia"/>
        </w:rPr>
        <w:t>”分隔。</w:t>
      </w:r>
    </w:p>
    <w:p w14:paraId="47D13FAF" w14:textId="77777777" w:rsidR="00761B8E" w:rsidRDefault="00B6743E">
      <w:r>
        <w:rPr>
          <w:rFonts w:hint="eastAsia"/>
        </w:rPr>
        <w:t xml:space="preserve">    9.</w:t>
      </w:r>
      <w:r>
        <w:rPr>
          <w:rFonts w:hint="eastAsia"/>
        </w:rPr>
        <w:t>其他注意事项</w:t>
      </w:r>
    </w:p>
    <w:p w14:paraId="69E4A18F" w14:textId="77777777" w:rsidR="00761B8E" w:rsidRDefault="00B6743E">
      <w:pPr>
        <w:ind w:firstLineChars="200" w:firstLine="420"/>
      </w:pPr>
      <w:r>
        <w:rPr>
          <w:rFonts w:hint="eastAsia"/>
        </w:rPr>
        <w:t>如发现一稿多投，侵权、泄密等学术不端行为（包括但不限于图、表、数据以及软件使用权等问题），一切不良后果由作者承担。</w:t>
      </w:r>
    </w:p>
    <w:p w14:paraId="0E7E94C3" w14:textId="77777777" w:rsidR="00761B8E" w:rsidRDefault="00B6743E">
      <w:r>
        <w:rPr>
          <w:rFonts w:hint="eastAsia"/>
        </w:rPr>
        <w:t xml:space="preserve">　　本刊对稿件有修改权和删增权。稿件一经刊用，即视为作者同意授予本刊对该稿件的修改权和专有使用权（包括但不限于复制权、汇编权、信息网络传播权等），允许本刊以平面传媒、网络传媒、光盘等介质使用、编辑、修改，同时许可本刊转授中国知网等数据库使用。</w:t>
      </w:r>
    </w:p>
    <w:p w14:paraId="6E18C3F6" w14:textId="77777777" w:rsidR="00761B8E" w:rsidRDefault="00B6743E">
      <w:r>
        <w:rPr>
          <w:rFonts w:hint="eastAsia"/>
        </w:rPr>
        <w:t xml:space="preserve">　　编辑部一般在收稿后两周内初审完毕，并与作者沟通相关事宜。若两周内未接到处理结果，可致电查询：</w:t>
      </w:r>
      <w:r>
        <w:rPr>
          <w:rFonts w:hint="eastAsia"/>
        </w:rPr>
        <w:t>0371-56552952</w:t>
      </w:r>
      <w:r>
        <w:rPr>
          <w:rFonts w:hint="eastAsia"/>
        </w:rPr>
        <w:t>，联系人：潘老师。</w:t>
      </w:r>
    </w:p>
    <w:sectPr w:rsidR="0076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9672" w14:textId="77777777" w:rsidR="00B6743E" w:rsidRDefault="00B6743E" w:rsidP="009B033D">
      <w:r>
        <w:separator/>
      </w:r>
    </w:p>
  </w:endnote>
  <w:endnote w:type="continuationSeparator" w:id="0">
    <w:p w14:paraId="7054F34B" w14:textId="77777777" w:rsidR="00B6743E" w:rsidRDefault="00B6743E" w:rsidP="009B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1B6B" w14:textId="77777777" w:rsidR="00B6743E" w:rsidRDefault="00B6743E" w:rsidP="009B033D">
      <w:r>
        <w:separator/>
      </w:r>
    </w:p>
  </w:footnote>
  <w:footnote w:type="continuationSeparator" w:id="0">
    <w:p w14:paraId="062544B8" w14:textId="77777777" w:rsidR="00B6743E" w:rsidRDefault="00B6743E" w:rsidP="009B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FBA71"/>
    <w:multiLevelType w:val="multilevel"/>
    <w:tmpl w:val="4EDFBA71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B17842"/>
    <w:rsid w:val="00761B8E"/>
    <w:rsid w:val="009B033D"/>
    <w:rsid w:val="00B6743E"/>
    <w:rsid w:val="1D17250E"/>
    <w:rsid w:val="223D26B5"/>
    <w:rsid w:val="24B17842"/>
    <w:rsid w:val="26763FD9"/>
    <w:rsid w:val="42CF618E"/>
    <w:rsid w:val="53611145"/>
    <w:rsid w:val="7E9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2F7A39-17C4-4567-BC89-CB4CEC6C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黑体"/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9B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B03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B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B03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천 천</dc:creator>
  <cp:lastModifiedBy>Lenovo</cp:lastModifiedBy>
  <cp:revision>2</cp:revision>
  <dcterms:created xsi:type="dcterms:W3CDTF">2026-04-17T08:41:00Z</dcterms:created>
  <dcterms:modified xsi:type="dcterms:W3CDTF">2026-04-17T08:41:00Z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826017EBB38943999EF64ED733B27510_13</vt:lpwstr>
  </property>
  <property fmtid="{D5CDD505-2E9C-101B-9397-08002B2CF9AE}" pid="4" name="KSOTemplateDocerSaveRecord">
    <vt:lpwstr>eyJoZGlkIjoiYjU0NGVlZjk3NDcxYmIzYTZiMmQyNmFjZDA0MDRjYWQiLCJ1c2VySWQiOiI2MzIzMTU4ODcifQ==</vt:lpwstr>
  </property>
</Properties>
</file>